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13C80" w14:textId="2DCF5F43" w:rsidR="00CE605D" w:rsidRPr="00CE605D" w:rsidRDefault="00AB173B" w:rsidP="00CE605D">
      <w:pPr>
        <w:rPr>
          <w:b/>
          <w:bCs/>
          <w:lang w:val="en-US"/>
        </w:rPr>
      </w:pPr>
      <w:r>
        <w:rPr>
          <w:b/>
          <w:bCs/>
          <w:lang w:val="en-US"/>
        </w:rPr>
        <w:t>Ju</w:t>
      </w:r>
      <w:r w:rsidR="004C373A">
        <w:rPr>
          <w:b/>
          <w:bCs/>
          <w:lang w:val="en-US"/>
        </w:rPr>
        <w:t>ly/August</w:t>
      </w:r>
      <w:r w:rsidR="001020F1">
        <w:rPr>
          <w:b/>
          <w:bCs/>
          <w:lang w:val="en-US"/>
        </w:rPr>
        <w:t xml:space="preserve"> </w:t>
      </w:r>
      <w:r w:rsidR="00A855D4">
        <w:rPr>
          <w:b/>
          <w:bCs/>
          <w:lang w:val="en-US"/>
        </w:rPr>
        <w:t>-</w:t>
      </w:r>
      <w:r w:rsidR="00CE605D" w:rsidRPr="00CE605D">
        <w:rPr>
          <w:b/>
          <w:bCs/>
          <w:lang w:val="en-US"/>
        </w:rPr>
        <w:t xml:space="preserve"> Priory Parish Council Report</w:t>
      </w:r>
    </w:p>
    <w:p w14:paraId="1F5AB7A5" w14:textId="77777777" w:rsidR="00CE605D" w:rsidRPr="00CE605D" w:rsidRDefault="00CE605D" w:rsidP="00CE605D">
      <w:pPr>
        <w:rPr>
          <w:lang w:val="en-US"/>
        </w:rPr>
      </w:pPr>
      <w:r w:rsidRPr="00CE605D">
        <w:rPr>
          <w:lang w:val="en-US"/>
        </w:rPr>
        <w:t xml:space="preserve">Please find attached my report for the above period. </w:t>
      </w:r>
    </w:p>
    <w:p w14:paraId="7643F0CE" w14:textId="677C062A" w:rsidR="00CE605D" w:rsidRPr="00CE605D" w:rsidRDefault="00CE605D" w:rsidP="00CE605D">
      <w:pPr>
        <w:rPr>
          <w:lang w:val="en-US"/>
        </w:rPr>
      </w:pPr>
      <w:r w:rsidRPr="00CE605D">
        <w:rPr>
          <w:lang w:val="en-US"/>
        </w:rPr>
        <w:t xml:space="preserve">As </w:t>
      </w:r>
      <w:r w:rsidR="00C97F67" w:rsidRPr="00CE605D">
        <w:rPr>
          <w:lang w:val="en-US"/>
        </w:rPr>
        <w:t>always,</w:t>
      </w:r>
      <w:r w:rsidRPr="00CE605D">
        <w:rPr>
          <w:lang w:val="en-US"/>
        </w:rPr>
        <w:t xml:space="preserve"> if you believe I can be of help or assistance as your District Councillor please do get in touch. </w:t>
      </w:r>
    </w:p>
    <w:p w14:paraId="277A140F" w14:textId="77777777" w:rsidR="00CE605D" w:rsidRPr="00CE605D" w:rsidRDefault="00CE605D" w:rsidP="00CE605D">
      <w:pPr>
        <w:rPr>
          <w:lang w:val="en-US"/>
        </w:rPr>
      </w:pPr>
      <w:r w:rsidRPr="00CE605D">
        <w:rPr>
          <w:lang w:val="en-US"/>
        </w:rPr>
        <w:t xml:space="preserve">Email – </w:t>
      </w:r>
      <w:hyperlink r:id="rId5" w:history="1">
        <w:r w:rsidRPr="00CE605D">
          <w:rPr>
            <w:rStyle w:val="Hyperlink"/>
            <w:lang w:val="en-US"/>
          </w:rPr>
          <w:t>sarah.butikofer@north-norfolk.gov.uk</w:t>
        </w:r>
      </w:hyperlink>
    </w:p>
    <w:p w14:paraId="11605BCB" w14:textId="77777777" w:rsidR="00CE605D" w:rsidRPr="00CE605D" w:rsidRDefault="00CE605D" w:rsidP="00CE605D">
      <w:pPr>
        <w:rPr>
          <w:lang w:val="en-US"/>
        </w:rPr>
      </w:pPr>
      <w:r w:rsidRPr="00CE605D">
        <w:rPr>
          <w:lang w:val="en-US"/>
        </w:rPr>
        <w:t>Tel 07968 897235</w:t>
      </w:r>
    </w:p>
    <w:p w14:paraId="38AE3424" w14:textId="77777777" w:rsidR="00CE605D" w:rsidRDefault="00CE605D" w:rsidP="00CE605D">
      <w:pPr>
        <w:rPr>
          <w:lang w:val="en-US"/>
        </w:rPr>
      </w:pPr>
      <w:r w:rsidRPr="00CE605D">
        <w:rPr>
          <w:lang w:val="en-US"/>
        </w:rPr>
        <w:t>Sarah</w:t>
      </w:r>
    </w:p>
    <w:p w14:paraId="214A4942" w14:textId="77777777" w:rsidR="004F2DA8" w:rsidRDefault="004F2DA8" w:rsidP="00CE605D">
      <w:pPr>
        <w:rPr>
          <w:lang w:val="en-US"/>
        </w:rPr>
      </w:pPr>
    </w:p>
    <w:p w14:paraId="42637062" w14:textId="1293F59E" w:rsidR="00CE605D" w:rsidRPr="00E24CDA" w:rsidRDefault="006F4991" w:rsidP="00CE605D">
      <w:pPr>
        <w:rPr>
          <w:b/>
          <w:bCs/>
          <w:u w:val="single"/>
        </w:rPr>
      </w:pPr>
      <w:r w:rsidRPr="00E24CDA">
        <w:rPr>
          <w:b/>
          <w:bCs/>
          <w:u w:val="single"/>
        </w:rPr>
        <w:t>D</w:t>
      </w:r>
      <w:r w:rsidR="00CE605D" w:rsidRPr="00E24CDA">
        <w:rPr>
          <w:b/>
          <w:bCs/>
          <w:u w:val="single"/>
        </w:rPr>
        <w:t>evolution and Local Government Reorganisation.</w:t>
      </w:r>
    </w:p>
    <w:p w14:paraId="3190D8AD" w14:textId="2D04ABB0" w:rsidR="00165374" w:rsidRPr="00E24CDA" w:rsidRDefault="00165374" w:rsidP="008004D4">
      <w:pPr>
        <w:tabs>
          <w:tab w:val="left" w:pos="4288"/>
        </w:tabs>
        <w:rPr>
          <w:b/>
          <w:bCs/>
          <w:u w:val="single"/>
        </w:rPr>
      </w:pPr>
      <w:r w:rsidRPr="00E24CDA">
        <w:rPr>
          <w:b/>
          <w:bCs/>
          <w:u w:val="single"/>
        </w:rPr>
        <w:t>Local government reorganisation (LG</w:t>
      </w:r>
      <w:r w:rsidR="008004D4" w:rsidRPr="00E24CDA">
        <w:rPr>
          <w:b/>
          <w:bCs/>
          <w:u w:val="single"/>
        </w:rPr>
        <w:t>R)</w:t>
      </w:r>
    </w:p>
    <w:p w14:paraId="76AE04F6" w14:textId="6D4D09A6" w:rsidR="008004D4" w:rsidRDefault="00BD7131" w:rsidP="00165374">
      <w:r>
        <w:t xml:space="preserve">Whilst the Judicial review </w:t>
      </w:r>
      <w:r w:rsidR="008651E3">
        <w:t xml:space="preserve">process </w:t>
      </w:r>
      <w:r w:rsidR="001D7958">
        <w:t>rumbles on</w:t>
      </w:r>
      <w:r w:rsidR="008651E3">
        <w:t xml:space="preserve">, the District Council continue </w:t>
      </w:r>
      <w:r w:rsidR="0091568E">
        <w:t xml:space="preserve">to </w:t>
      </w:r>
      <w:r w:rsidR="008651E3">
        <w:t xml:space="preserve">prepare for </w:t>
      </w:r>
      <w:proofErr w:type="gramStart"/>
      <w:r w:rsidR="008651E3">
        <w:t>LGR</w:t>
      </w:r>
      <w:proofErr w:type="gramEnd"/>
      <w:r w:rsidR="008651E3">
        <w:t xml:space="preserve"> so we are ready to progress at pace for </w:t>
      </w:r>
      <w:r w:rsidR="00D9793F">
        <w:t xml:space="preserve">reorganisation. I remain convinced that LGR will not provide the best </w:t>
      </w:r>
      <w:r w:rsidR="0076552A">
        <w:t>solution for local government in North Norfolk and other rural areas</w:t>
      </w:r>
      <w:r w:rsidR="00CD25EC">
        <w:t xml:space="preserve">, however if the change is to go </w:t>
      </w:r>
      <w:proofErr w:type="gramStart"/>
      <w:r w:rsidR="00CD25EC">
        <w:t>ahead</w:t>
      </w:r>
      <w:proofErr w:type="gramEnd"/>
      <w:r w:rsidR="00CD25EC">
        <w:t xml:space="preserve"> we need to be the best prepared we can be to deliver for our residents.</w:t>
      </w:r>
      <w:r w:rsidR="00E24CDA">
        <w:t xml:space="preserve"> As soon as further information is available, I will update you.</w:t>
      </w:r>
      <w:r w:rsidR="00CD25EC">
        <w:t xml:space="preserve"> </w:t>
      </w:r>
    </w:p>
    <w:p w14:paraId="7F01A0DF" w14:textId="77777777" w:rsidR="00E24CDA" w:rsidRPr="00BD7131" w:rsidRDefault="00E24CDA" w:rsidP="00165374"/>
    <w:p w14:paraId="55D70624" w14:textId="184D9CD4" w:rsidR="00B503F1" w:rsidRPr="00E24CDA" w:rsidRDefault="00B503F1" w:rsidP="00165374">
      <w:pPr>
        <w:rPr>
          <w:b/>
          <w:bCs/>
          <w:u w:val="single"/>
        </w:rPr>
      </w:pPr>
      <w:r w:rsidRPr="00E24CDA">
        <w:rPr>
          <w:b/>
          <w:bCs/>
          <w:u w:val="single"/>
        </w:rPr>
        <w:t>Councillor Community Grant Fund</w:t>
      </w:r>
    </w:p>
    <w:p w14:paraId="0DDB81EE" w14:textId="77777777" w:rsidR="00A71582" w:rsidRDefault="00F3785F" w:rsidP="00165374">
      <w:r>
        <w:t xml:space="preserve">A reminder that the </w:t>
      </w:r>
      <w:r w:rsidRPr="00F3785F">
        <w:t xml:space="preserve">Councillor Community Grant Fund </w:t>
      </w:r>
      <w:r>
        <w:t xml:space="preserve">is now active. </w:t>
      </w:r>
      <w:r w:rsidRPr="00F3785F">
        <w:t>The fund is intended to enable each elected Councillor to support small</w:t>
      </w:r>
      <w:r w:rsidRPr="00F3785F">
        <w:noBreakHyphen/>
        <w:t xml:space="preserve">scale projects and initiatives within their ward that provide direct benefit to the local community. The Fund is designed to support community wellbeing, strengthen local engagement, and address local priorities identified by ward Councillors. The Fund does not replace core council service delivery or statutory responsibilities. </w:t>
      </w:r>
    </w:p>
    <w:p w14:paraId="5CB0BF39" w14:textId="36DDD729" w:rsidR="00B503F1" w:rsidRDefault="00A71582" w:rsidP="00165374">
      <w:r>
        <w:t>We all have a f</w:t>
      </w:r>
      <w:r w:rsidR="00F3785F" w:rsidRPr="00F3785F">
        <w:t xml:space="preserve">unding </w:t>
      </w:r>
      <w:r>
        <w:t>a</w:t>
      </w:r>
      <w:r w:rsidR="00F3785F" w:rsidRPr="00F3785F">
        <w:t xml:space="preserve">llocation </w:t>
      </w:r>
      <w:r>
        <w:t>of</w:t>
      </w:r>
      <w:r w:rsidR="00F3785F" w:rsidRPr="00F3785F">
        <w:t xml:space="preserve"> £4,000 for the financial year, as outlined in the NNDC budget</w:t>
      </w:r>
      <w:r>
        <w:t xml:space="preserve"> and agreed by Full Council</w:t>
      </w:r>
      <w:r w:rsidR="00F3785F" w:rsidRPr="00F3785F">
        <w:t xml:space="preserve">. The minimum value of any grant award supported from a councillor’s allocation is £250. Where an individual award exceeds £1,000, the proposed expenditure must demonstrate a clear benefit to the wider ward/community (i.e., it should be accessible to, or deliver value for, a broad range of residents). Awards between £250 and £1,000 may support more localised initiatives, provided they still meet the eligibility criteria and deliver a clear community benefit. Allocations are </w:t>
      </w:r>
      <w:r w:rsidR="00E24CDA" w:rsidRPr="00F3785F">
        <w:t>non</w:t>
      </w:r>
      <w:r w:rsidR="00E24CDA" w:rsidRPr="00F3785F">
        <w:rPr>
          <w:rFonts w:ascii="Aptos" w:hAnsi="Aptos" w:cs="Aptos"/>
        </w:rPr>
        <w:t>t</w:t>
      </w:r>
      <w:r w:rsidR="00E24CDA" w:rsidRPr="00F3785F">
        <w:t>ransferable</w:t>
      </w:r>
      <w:r w:rsidR="00F3785F" w:rsidRPr="00F3785F">
        <w:t xml:space="preserve"> between councillors and cannot be pooled unless expressly approved as part of a jointly sponsored ward project to accommodate projects that impact across ward boundaries. </w:t>
      </w:r>
    </w:p>
    <w:p w14:paraId="6E35FAA5" w14:textId="65EC43F4" w:rsidR="00601025" w:rsidRDefault="00601025" w:rsidP="00165374">
      <w:r>
        <w:t>I would like to try and assist as many projects as possible</w:t>
      </w:r>
      <w:r w:rsidR="003E4A10">
        <w:t xml:space="preserve">, </w:t>
      </w:r>
      <w:r w:rsidR="0050075D">
        <w:t xml:space="preserve">so please </w:t>
      </w:r>
      <w:r w:rsidR="005B752E">
        <w:t>contact me so we can discuss your ideas and proposals. Full details are included within the link below. In the first instance please send me a couple of lines introducing yourself and your project and contact details and I will arrange a time for us to speak and see how we can progress the idea.</w:t>
      </w:r>
    </w:p>
    <w:p w14:paraId="47E52262" w14:textId="65EB4C12" w:rsidR="005B752E" w:rsidRDefault="005B752E" w:rsidP="00165374">
      <w:r>
        <w:t>I look forward to hearing from you.</w:t>
      </w:r>
    </w:p>
    <w:p w14:paraId="330A18E1" w14:textId="6D94964E" w:rsidR="005B752E" w:rsidRDefault="002B2A75" w:rsidP="00165374">
      <w:r>
        <w:object w:dxaOrig="1504" w:dyaOrig="982" w14:anchorId="0D0AAC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95" type="#_x0000_t75" style="width:75.2pt;height:49.2pt" o:ole="">
            <v:imagedata r:id="rId6" o:title=""/>
          </v:shape>
          <o:OLEObject Type="Embed" ProgID="Acrobat.Document.DC" ShapeID="_x0000_i1495" DrawAspect="Icon" ObjectID="_1847969187" r:id="rId7"/>
        </w:object>
      </w:r>
    </w:p>
    <w:p w14:paraId="0783D4C8" w14:textId="77777777" w:rsidR="00E24CDA" w:rsidRPr="00F3785F" w:rsidRDefault="00E24CDA" w:rsidP="00165374"/>
    <w:p w14:paraId="4B135C25" w14:textId="178CC812" w:rsidR="006F4991" w:rsidRPr="00E24CDA" w:rsidRDefault="00294CDB" w:rsidP="00CE605D">
      <w:pPr>
        <w:rPr>
          <w:b/>
          <w:bCs/>
          <w:u w:val="single"/>
        </w:rPr>
      </w:pPr>
      <w:r w:rsidRPr="00E24CDA">
        <w:rPr>
          <w:b/>
          <w:bCs/>
          <w:u w:val="single"/>
        </w:rPr>
        <w:t xml:space="preserve">North Norfolk District Council </w:t>
      </w:r>
      <w:r w:rsidR="008C3565" w:rsidRPr="00E24CDA">
        <w:rPr>
          <w:b/>
          <w:bCs/>
          <w:u w:val="single"/>
        </w:rPr>
        <w:t>–</w:t>
      </w:r>
      <w:r w:rsidRPr="00E24CDA">
        <w:rPr>
          <w:b/>
          <w:bCs/>
          <w:u w:val="single"/>
        </w:rPr>
        <w:t xml:space="preserve"> </w:t>
      </w:r>
      <w:r w:rsidR="008C3565" w:rsidRPr="00E24CDA">
        <w:rPr>
          <w:b/>
          <w:bCs/>
          <w:u w:val="single"/>
        </w:rPr>
        <w:t>Mobile Connectivity Survey</w:t>
      </w:r>
    </w:p>
    <w:p w14:paraId="19769790" w14:textId="4C43D234" w:rsidR="00B10E03" w:rsidRDefault="00A678D7" w:rsidP="00B10E03">
      <w:r>
        <w:t>T</w:t>
      </w:r>
      <w:r w:rsidR="00B10E03" w:rsidRPr="00B10E03">
        <w:t xml:space="preserve">he Overview and Scrutiny Committee </w:t>
      </w:r>
      <w:r>
        <w:t xml:space="preserve">at NNDC </w:t>
      </w:r>
      <w:r w:rsidR="00B10E03" w:rsidRPr="00B10E03">
        <w:t>have been investigating the poor mobile connectivity in the area for most of 2026, whilst looking into possible solutions. The next step of this item was to produce a survey to better understand the lived experience, of those living and working in areas of poor connectivity, compared to what the regulators and operators say they believe it to be based on their predicted levels.</w:t>
      </w:r>
    </w:p>
    <w:p w14:paraId="3CA4059E" w14:textId="08488DFB" w:rsidR="003D51D4" w:rsidRDefault="003D51D4" w:rsidP="00B10E03">
      <w:r>
        <w:t>They would appreciate as many residents as possible going online and completing the survey</w:t>
      </w:r>
      <w:r w:rsidR="00DA4088">
        <w:t xml:space="preserve"> to give them a better understanding of the problems faced and the ‘real’ not spot locations across the </w:t>
      </w:r>
      <w:proofErr w:type="gramStart"/>
      <w:r w:rsidR="00DA4088">
        <w:t>District</w:t>
      </w:r>
      <w:proofErr w:type="gramEnd"/>
      <w:r w:rsidR="00DA4088">
        <w:t>, please see the link below.</w:t>
      </w:r>
    </w:p>
    <w:p w14:paraId="7A121F06" w14:textId="77777777" w:rsidR="00DA4088" w:rsidRPr="00DA4088" w:rsidRDefault="00DA4088" w:rsidP="00DA4088">
      <w:r w:rsidRPr="00DA4088">
        <w:t xml:space="preserve">The link to access the survey is, </w:t>
      </w:r>
      <w:hyperlink r:id="rId8" w:history="1">
        <w:r w:rsidRPr="00DA4088">
          <w:rPr>
            <w:rStyle w:val="Hyperlink"/>
          </w:rPr>
          <w:t>http://forms.north-norfolk.gov.uk/xforms/Launch/New/MobileConnectivityReportJourney</w:t>
        </w:r>
      </w:hyperlink>
    </w:p>
    <w:p w14:paraId="37F4396F" w14:textId="77777777" w:rsidR="00E24CDA" w:rsidRDefault="00E24CDA" w:rsidP="00504668">
      <w:pPr>
        <w:rPr>
          <w:b/>
          <w:bCs/>
          <w:u w:val="single"/>
        </w:rPr>
      </w:pPr>
    </w:p>
    <w:p w14:paraId="50F807C2" w14:textId="6786C303" w:rsidR="00504668" w:rsidRPr="00504668" w:rsidRDefault="00504668" w:rsidP="00504668">
      <w:pPr>
        <w:rPr>
          <w:b/>
          <w:bCs/>
          <w:u w:val="single"/>
        </w:rPr>
      </w:pPr>
      <w:r w:rsidRPr="00504668">
        <w:rPr>
          <w:b/>
          <w:bCs/>
          <w:u w:val="single"/>
        </w:rPr>
        <w:t>North Norfolk Cultural Partnership – NNCP  </w:t>
      </w:r>
    </w:p>
    <w:p w14:paraId="564E6E06" w14:textId="77777777" w:rsidR="00504668" w:rsidRPr="00504668" w:rsidRDefault="00504668" w:rsidP="00504668">
      <w:r w:rsidRPr="00504668">
        <w:t xml:space="preserve">NNCP are delighted to invite Arts, Culture and Heritage businesses and </w:t>
      </w:r>
      <w:proofErr w:type="gramStart"/>
      <w:r w:rsidRPr="00504668">
        <w:t>organisations  to</w:t>
      </w:r>
      <w:proofErr w:type="gramEnd"/>
      <w:r w:rsidRPr="00504668">
        <w:t xml:space="preserve"> our next North Norfolk Cultural Partnership gathering, taking place on </w:t>
      </w:r>
      <w:r w:rsidRPr="00504668">
        <w:rPr>
          <w:b/>
          <w:bCs/>
        </w:rPr>
        <w:t>Tuesday 22nd September at Wells Maltings</w:t>
      </w:r>
      <w:r w:rsidRPr="00504668">
        <w:t>.</w:t>
      </w:r>
    </w:p>
    <w:p w14:paraId="19DFC023" w14:textId="77777777" w:rsidR="00504668" w:rsidRPr="00504668" w:rsidRDefault="00504668" w:rsidP="00504668">
      <w:r w:rsidRPr="00504668">
        <w:rPr>
          <w:b/>
          <w:bCs/>
        </w:rPr>
        <w:t>Arrival is from 10am</w:t>
      </w:r>
      <w:r w:rsidRPr="00504668">
        <w:t xml:space="preserve"> for tea, coffee, pastries and informal networking. This is always a valuable chance to reconnect, meet new partners, and strengthen the collaborative spirit across our cultural community.</w:t>
      </w:r>
    </w:p>
    <w:p w14:paraId="37DABE08" w14:textId="77777777" w:rsidR="00504668" w:rsidRPr="00504668" w:rsidRDefault="00504668" w:rsidP="00504668">
      <w:r w:rsidRPr="00504668">
        <w:t xml:space="preserve">Our meeting will begin at </w:t>
      </w:r>
      <w:r w:rsidRPr="00504668">
        <w:rPr>
          <w:b/>
          <w:bCs/>
        </w:rPr>
        <w:t>11am</w:t>
      </w:r>
      <w:r w:rsidRPr="00504668">
        <w:t xml:space="preserve"> and run until </w:t>
      </w:r>
      <w:r w:rsidRPr="00504668">
        <w:rPr>
          <w:b/>
          <w:bCs/>
        </w:rPr>
        <w:t>1pm</w:t>
      </w:r>
      <w:r w:rsidRPr="00504668">
        <w:t>, featuring:</w:t>
      </w:r>
    </w:p>
    <w:p w14:paraId="5DB8FF0A" w14:textId="77777777" w:rsidR="00504668" w:rsidRPr="00504668" w:rsidRDefault="00504668" w:rsidP="00504668">
      <w:r w:rsidRPr="00504668">
        <w:t>• An exploration of the role of Cultural Ambassadors across North Norfolk – we will have 2 in Sheringham by then!</w:t>
      </w:r>
    </w:p>
    <w:p w14:paraId="1D1CFD13" w14:textId="77777777" w:rsidR="00504668" w:rsidRPr="00504668" w:rsidRDefault="00504668" w:rsidP="00504668">
      <w:r w:rsidRPr="00504668">
        <w:t>• A practical introduction to using Slack as our shared communication platform</w:t>
      </w:r>
    </w:p>
    <w:p w14:paraId="7C257E97" w14:textId="77777777" w:rsidR="00504668" w:rsidRPr="00504668" w:rsidRDefault="00504668" w:rsidP="00504668">
      <w:r w:rsidRPr="00504668">
        <w:t>• Short presentations from members with collaboration opportunities for 2027</w:t>
      </w:r>
    </w:p>
    <w:p w14:paraId="6B1A33A8" w14:textId="68054F4E" w:rsidR="00504668" w:rsidRPr="00504668" w:rsidRDefault="00504668" w:rsidP="00504668">
      <w:r w:rsidRPr="00504668">
        <w:t>• A session from Visit North Norfolk on how to make the most of their promotional platform </w:t>
      </w:r>
    </w:p>
    <w:p w14:paraId="673CB74E" w14:textId="77777777" w:rsidR="00504668" w:rsidRPr="00504668" w:rsidRDefault="00504668" w:rsidP="00504668">
      <w:r w:rsidRPr="00504668">
        <w:t>To get a ticket for the meeting please register for the event via</w:t>
      </w:r>
      <w:r w:rsidRPr="00504668">
        <w:rPr>
          <w:b/>
          <w:bCs/>
        </w:rPr>
        <w:t xml:space="preserve"> </w:t>
      </w:r>
      <w:hyperlink r:id="rId9" w:history="1">
        <w:r w:rsidRPr="00504668">
          <w:rPr>
            <w:rStyle w:val="Hyperlink"/>
            <w:b/>
            <w:bCs/>
          </w:rPr>
          <w:t>Eventbrite</w:t>
        </w:r>
      </w:hyperlink>
    </w:p>
    <w:p w14:paraId="188E2F5D" w14:textId="77777777" w:rsidR="00E24CDA" w:rsidRDefault="00E24CDA" w:rsidP="00B10E03">
      <w:pPr>
        <w:rPr>
          <w:b/>
          <w:bCs/>
          <w:u w:val="single"/>
        </w:rPr>
      </w:pPr>
    </w:p>
    <w:p w14:paraId="382C0C44" w14:textId="2F4C2E05" w:rsidR="00DA4088" w:rsidRPr="00B10E03" w:rsidRDefault="00E82A12" w:rsidP="00B10E03">
      <w:r w:rsidRPr="00E82A12">
        <w:rPr>
          <w:b/>
          <w:bCs/>
          <w:u w:val="single"/>
        </w:rPr>
        <w:t>Overnight Visitor Levy:</w:t>
      </w:r>
      <w:r w:rsidRPr="00E82A12">
        <w:rPr>
          <w:b/>
          <w:bCs/>
          <w:u w:val="single"/>
        </w:rPr>
        <w:br/>
      </w:r>
      <w:r w:rsidRPr="00E82A12">
        <w:t>The Cabinet</w:t>
      </w:r>
      <w:hyperlink r:id="rId10" w:tooltip="https://assets.publishing.service.gov.uk/media/6a6c7acf0ddb7e4831c62abd/REWIRING_THE_STATE_-_CABINET_STATEMENT.pdf" w:history="1">
        <w:r w:rsidRPr="00E82A12">
          <w:rPr>
            <w:rStyle w:val="Hyperlink"/>
          </w:rPr>
          <w:t xml:space="preserve"> published a statement</w:t>
        </w:r>
      </w:hyperlink>
      <w:r w:rsidRPr="00E82A12">
        <w:t xml:space="preserve"> today (31 July) setting out its plans to devolve major powers from Westminster to mayors and local authorities in England by the end of this Parliament. That means every strategic authority in England will gain the power to introduce an Overnight Visitor Levy (commonly known as a tourist tax).</w:t>
      </w:r>
      <w:r w:rsidRPr="00E82A12">
        <w:br/>
      </w:r>
      <w:r w:rsidRPr="00E82A12">
        <w:br/>
      </w:r>
      <w:r w:rsidRPr="00E24CDA">
        <w:rPr>
          <w:i/>
          <w:iCs/>
        </w:rPr>
        <w:t>What's new on the Overnight Visitor Levy:</w:t>
      </w:r>
      <w:r w:rsidRPr="00E82A12">
        <w:br/>
        <w:t>- The power will not be limited to mayoral areas. "Non-mayoral foundation strategic authorities" will also have the option to introduce a levy meaning the reach is broader than under previous devolution rounds.</w:t>
      </w:r>
      <w:r w:rsidRPr="00E82A12">
        <w:br/>
        <w:t>- Local leaders will need to set out plans for how levy revenues will be invested by March 2028.</w:t>
      </w:r>
      <w:r w:rsidRPr="00E82A12">
        <w:br/>
        <w:t>- Detailed design of the levy will be confirmed "over the coming weeks and months," with fuller plans due this autumn in a white paper published alongside the Budget and a fiscal devolution roadmap.</w:t>
      </w:r>
      <w:r w:rsidRPr="00E82A12">
        <w:br/>
        <w:t>- Powers to introduce the levy formally arrive alongside business rates retention from April 2027.</w:t>
      </w:r>
      <w:r w:rsidRPr="00E82A12">
        <w:br/>
      </w:r>
      <w:r w:rsidRPr="00E82A12">
        <w:br/>
        <w:t xml:space="preserve">This confirms the direction of travel: an Overnight Visitor Levy is coming to most of England, not just London and a handful of mayoral combined authorities. The design detail, </w:t>
      </w:r>
      <w:proofErr w:type="spellStart"/>
      <w:proofErr w:type="gramStart"/>
      <w:r w:rsidRPr="00E82A12">
        <w:t>inc.rate</w:t>
      </w:r>
      <w:proofErr w:type="spellEnd"/>
      <w:proofErr w:type="gramEnd"/>
      <w:r w:rsidRPr="00E82A12">
        <w:t xml:space="preserve"> caps, exemptions, collection mechanism, is still open.</w:t>
      </w:r>
    </w:p>
    <w:p w14:paraId="61085DF2" w14:textId="75A12D6D" w:rsidR="008C3565" w:rsidRPr="008C3565" w:rsidRDefault="008C3565" w:rsidP="00CE605D"/>
    <w:p w14:paraId="792ACAEF" w14:textId="77777777" w:rsidR="006063FD" w:rsidRPr="006063FD" w:rsidRDefault="006063FD" w:rsidP="006063FD">
      <w:pPr>
        <w:rPr>
          <w:b/>
          <w:bCs/>
        </w:rPr>
      </w:pPr>
      <w:r w:rsidRPr="006063FD">
        <w:rPr>
          <w:b/>
          <w:bCs/>
        </w:rPr>
        <w:t>BBQ advice this summer</w:t>
      </w:r>
    </w:p>
    <w:p w14:paraId="79B8375F" w14:textId="77777777" w:rsidR="006063FD" w:rsidRPr="006063FD" w:rsidRDefault="006063FD" w:rsidP="006063FD">
      <w:r w:rsidRPr="006063FD">
        <w:t xml:space="preserve">Figures from the UK Health Security Agency (UKHSA) show that confirmed salmonella cases in England reached their highest level in ten years in 2024 and remained at a similar level in 2025. </w:t>
      </w:r>
    </w:p>
    <w:p w14:paraId="2B311DCA" w14:textId="77777777" w:rsidR="006063FD" w:rsidRPr="006063FD" w:rsidRDefault="006063FD" w:rsidP="006063FD">
      <w:r w:rsidRPr="006063FD">
        <w:t xml:space="preserve">Infections rise during the summer months, and many cases are linked to undercooked or mishandled meat, poultry and eggs – all items you might buy or cook if you’re entertaining friends and family. </w:t>
      </w:r>
    </w:p>
    <w:p w14:paraId="1650A5FA" w14:textId="77777777" w:rsidR="006063FD" w:rsidRPr="006063FD" w:rsidRDefault="006063FD" w:rsidP="006063FD">
      <w:r w:rsidRPr="006063FD">
        <w:t xml:space="preserve">The Food Standards Agency’s (FSA’s) BBQ blunders to avoid this summer include: </w:t>
      </w:r>
    </w:p>
    <w:tbl>
      <w:tblPr>
        <w:tblW w:w="0" w:type="auto"/>
        <w:tblCellSpacing w:w="15" w:type="dxa"/>
        <w:tblCellMar>
          <w:left w:w="0" w:type="dxa"/>
          <w:bottom w:w="300" w:type="dxa"/>
          <w:right w:w="0" w:type="dxa"/>
        </w:tblCellMar>
        <w:tblLook w:val="04A0" w:firstRow="1" w:lastRow="0" w:firstColumn="1" w:lastColumn="0" w:noHBand="0" w:noVBand="1"/>
      </w:tblPr>
      <w:tblGrid>
        <w:gridCol w:w="4803"/>
      </w:tblGrid>
      <w:tr w:rsidR="006063FD" w:rsidRPr="006063FD" w14:paraId="1553B695" w14:textId="77777777">
        <w:trPr>
          <w:tblCellSpacing w:w="15" w:type="dxa"/>
        </w:trPr>
        <w:tc>
          <w:tcPr>
            <w:tcW w:w="0" w:type="auto"/>
            <w:vAlign w:val="center"/>
            <w:hideMark/>
          </w:tcPr>
          <w:p w14:paraId="2EFC2843" w14:textId="77777777" w:rsidR="006063FD" w:rsidRPr="006063FD" w:rsidRDefault="006063FD" w:rsidP="006063FD">
            <w:pPr>
              <w:numPr>
                <w:ilvl w:val="0"/>
                <w:numId w:val="18"/>
              </w:numPr>
            </w:pPr>
            <w:r w:rsidRPr="006063FD">
              <w:t xml:space="preserve">The “it looks done” gamble </w:t>
            </w:r>
          </w:p>
          <w:p w14:paraId="1AA14DE9" w14:textId="77777777" w:rsidR="006063FD" w:rsidRPr="006063FD" w:rsidRDefault="006063FD" w:rsidP="006063FD">
            <w:pPr>
              <w:numPr>
                <w:ilvl w:val="0"/>
                <w:numId w:val="18"/>
              </w:numPr>
            </w:pPr>
            <w:r w:rsidRPr="006063FD">
              <w:t xml:space="preserve">Don’t be a tool – use more than one utensil </w:t>
            </w:r>
          </w:p>
          <w:p w14:paraId="3936A6A2" w14:textId="77777777" w:rsidR="006063FD" w:rsidRPr="006063FD" w:rsidRDefault="006063FD" w:rsidP="006063FD">
            <w:pPr>
              <w:numPr>
                <w:ilvl w:val="0"/>
                <w:numId w:val="18"/>
              </w:numPr>
            </w:pPr>
            <w:r w:rsidRPr="006063FD">
              <w:t xml:space="preserve">The sunny side risk </w:t>
            </w:r>
          </w:p>
          <w:p w14:paraId="00A3572B" w14:textId="77777777" w:rsidR="006063FD" w:rsidRPr="006063FD" w:rsidRDefault="006063FD" w:rsidP="006063FD">
            <w:pPr>
              <w:numPr>
                <w:ilvl w:val="0"/>
                <w:numId w:val="18"/>
              </w:numPr>
            </w:pPr>
            <w:r w:rsidRPr="006063FD">
              <w:t xml:space="preserve">Avoid risky food roulette </w:t>
            </w:r>
          </w:p>
        </w:tc>
      </w:tr>
    </w:tbl>
    <w:p w14:paraId="4790412E" w14:textId="77777777" w:rsidR="006063FD" w:rsidRPr="006063FD" w:rsidRDefault="006063FD" w:rsidP="006063FD">
      <w:r w:rsidRPr="006063FD">
        <w:t xml:space="preserve">Young children, older adults, pregnant women, and people with weakened immune systems are most at risk of becoming seriously ill, and so the FSA is urging consumers to follow our advice to keep everyone safe this summer. </w:t>
      </w:r>
    </w:p>
    <w:p w14:paraId="042158E5" w14:textId="77777777" w:rsidR="006063FD" w:rsidRPr="006063FD" w:rsidRDefault="006063FD" w:rsidP="006063FD">
      <w:r w:rsidRPr="006063FD">
        <w:t xml:space="preserve">On 7 June, the FSA launched its latest consumer-focused campaign, called ‘Stop. Think. Serve’. It focuses on the everyday kitchen habits that can put people at risk, particularly those who are more vulnerable to foodborne illness. </w:t>
      </w:r>
    </w:p>
    <w:p w14:paraId="0E5BF674" w14:textId="77777777" w:rsidR="006063FD" w:rsidRPr="006063FD" w:rsidRDefault="006063FD" w:rsidP="006063FD">
      <w:r w:rsidRPr="006063FD">
        <w:t xml:space="preserve">At its heart are three simple steps: </w:t>
      </w:r>
    </w:p>
    <w:tbl>
      <w:tblPr>
        <w:tblW w:w="0" w:type="auto"/>
        <w:tblCellSpacing w:w="15" w:type="dxa"/>
        <w:tblCellMar>
          <w:left w:w="0" w:type="dxa"/>
          <w:bottom w:w="300" w:type="dxa"/>
          <w:right w:w="0" w:type="dxa"/>
        </w:tblCellMar>
        <w:tblLook w:val="04A0" w:firstRow="1" w:lastRow="0" w:firstColumn="1" w:lastColumn="0" w:noHBand="0" w:noVBand="1"/>
      </w:tblPr>
      <w:tblGrid>
        <w:gridCol w:w="5017"/>
      </w:tblGrid>
      <w:tr w:rsidR="006063FD" w:rsidRPr="006063FD" w14:paraId="28D64F6B" w14:textId="77777777">
        <w:trPr>
          <w:tblCellSpacing w:w="15" w:type="dxa"/>
        </w:trPr>
        <w:tc>
          <w:tcPr>
            <w:tcW w:w="0" w:type="auto"/>
            <w:vAlign w:val="center"/>
            <w:hideMark/>
          </w:tcPr>
          <w:p w14:paraId="790A6886" w14:textId="77777777" w:rsidR="006063FD" w:rsidRPr="006063FD" w:rsidRDefault="006063FD" w:rsidP="006063FD">
            <w:pPr>
              <w:numPr>
                <w:ilvl w:val="0"/>
                <w:numId w:val="19"/>
              </w:numPr>
            </w:pPr>
            <w:r w:rsidRPr="006063FD">
              <w:t xml:space="preserve">Stop what you are doing when preparing food </w:t>
            </w:r>
          </w:p>
          <w:p w14:paraId="1F58D936" w14:textId="77777777" w:rsidR="006063FD" w:rsidRPr="006063FD" w:rsidRDefault="006063FD" w:rsidP="006063FD">
            <w:pPr>
              <w:numPr>
                <w:ilvl w:val="0"/>
                <w:numId w:val="19"/>
              </w:numPr>
            </w:pPr>
            <w:r w:rsidRPr="006063FD">
              <w:t xml:space="preserve">Think about whether it is safe </w:t>
            </w:r>
          </w:p>
          <w:p w14:paraId="2E91C243" w14:textId="77777777" w:rsidR="006063FD" w:rsidRPr="006063FD" w:rsidRDefault="006063FD" w:rsidP="006063FD">
            <w:pPr>
              <w:numPr>
                <w:ilvl w:val="0"/>
                <w:numId w:val="19"/>
              </w:numPr>
            </w:pPr>
            <w:r w:rsidRPr="006063FD">
              <w:t xml:space="preserve">Serve yourself and others with confidence </w:t>
            </w:r>
          </w:p>
        </w:tc>
      </w:tr>
    </w:tbl>
    <w:p w14:paraId="40B195DC" w14:textId="77777777" w:rsidR="006063FD" w:rsidRPr="006063FD" w:rsidRDefault="006063FD" w:rsidP="006063FD">
      <w:r w:rsidRPr="006063FD">
        <w:t xml:space="preserve">Throughout the year, the campaign will share top tips for people to keep safe when cooking and preparing food. </w:t>
      </w:r>
    </w:p>
    <w:p w14:paraId="1456F074" w14:textId="7A769EB6" w:rsidR="00A2245D" w:rsidRPr="000F3500" w:rsidRDefault="00A2245D" w:rsidP="004E6D59"/>
    <w:p w14:paraId="1A0431DD" w14:textId="77777777" w:rsidR="00AC6D46" w:rsidRPr="00AC6D46" w:rsidRDefault="00AC6D46" w:rsidP="00AC6D46">
      <w:pPr>
        <w:rPr>
          <w:b/>
          <w:bCs/>
        </w:rPr>
      </w:pPr>
      <w:r w:rsidRPr="00AC6D46">
        <w:rPr>
          <w:b/>
          <w:bCs/>
        </w:rPr>
        <w:t>Wildfires: How can you stay safe and protect the countryside?</w:t>
      </w:r>
    </w:p>
    <w:p w14:paraId="2DF99984" w14:textId="58D56535" w:rsidR="00AC6D46" w:rsidRPr="00AC6D46" w:rsidRDefault="00AC6D46" w:rsidP="00AC6D46">
      <w:r w:rsidRPr="00AC6D46">
        <w:t xml:space="preserve">MHCLG has published </w:t>
      </w:r>
      <w:hyperlink r:id="rId11" w:history="1">
        <w:r w:rsidRPr="00AC6D46">
          <w:rPr>
            <w:rStyle w:val="Hyperlink"/>
          </w:rPr>
          <w:t>a new blog on reducing the risk of wildfires</w:t>
        </w:r>
      </w:hyperlink>
      <w:r w:rsidRPr="00AC6D46">
        <w:t xml:space="preserve">. </w:t>
      </w:r>
    </w:p>
    <w:p w14:paraId="5B833990" w14:textId="77777777" w:rsidR="00AC6D46" w:rsidRPr="00AC6D46" w:rsidRDefault="00AC6D46" w:rsidP="00AC6D46">
      <w:r w:rsidRPr="00AC6D46">
        <w:t xml:space="preserve">This summer has brought some of our hottest days on record, increasing the risk of wildfires. </w:t>
      </w:r>
    </w:p>
    <w:p w14:paraId="544436A2" w14:textId="77777777" w:rsidR="00AC6D46" w:rsidRPr="00AC6D46" w:rsidRDefault="00AC6D46" w:rsidP="00AC6D46">
      <w:r w:rsidRPr="00AC6D46">
        <w:t xml:space="preserve">Most wildfires in the UK are caused by human activity – from littering to leaving a campfire unattended. One small spark can quickly spread into a blaze that threatens the countryside, habitats, homes, and infrastructure, particularly during warm, dry weather. </w:t>
      </w:r>
    </w:p>
    <w:p w14:paraId="57F0BF37" w14:textId="77777777" w:rsidR="00AC6D46" w:rsidRPr="00AC6D46" w:rsidRDefault="00AC6D46" w:rsidP="00AC6D46">
      <w:r w:rsidRPr="00AC6D46">
        <w:t xml:space="preserve">So, how can you stay safe this summer? </w:t>
      </w:r>
    </w:p>
    <w:tbl>
      <w:tblPr>
        <w:tblW w:w="0" w:type="auto"/>
        <w:tblCellSpacing w:w="15" w:type="dxa"/>
        <w:tblCellMar>
          <w:left w:w="0" w:type="dxa"/>
          <w:bottom w:w="300" w:type="dxa"/>
          <w:right w:w="0" w:type="dxa"/>
        </w:tblCellMar>
        <w:tblLook w:val="04A0" w:firstRow="1" w:lastRow="0" w:firstColumn="1" w:lastColumn="0" w:noHBand="0" w:noVBand="1"/>
      </w:tblPr>
      <w:tblGrid>
        <w:gridCol w:w="9026"/>
      </w:tblGrid>
      <w:tr w:rsidR="00AC6D46" w:rsidRPr="00AC6D46" w14:paraId="1A762B64" w14:textId="77777777">
        <w:trPr>
          <w:tblCellSpacing w:w="15" w:type="dxa"/>
        </w:trPr>
        <w:tc>
          <w:tcPr>
            <w:tcW w:w="0" w:type="auto"/>
            <w:vAlign w:val="center"/>
            <w:hideMark/>
          </w:tcPr>
          <w:p w14:paraId="49E47D11" w14:textId="77777777" w:rsidR="00AC6D46" w:rsidRPr="00AC6D46" w:rsidRDefault="00AC6D46" w:rsidP="00AC6D46">
            <w:pPr>
              <w:numPr>
                <w:ilvl w:val="0"/>
                <w:numId w:val="15"/>
              </w:numPr>
            </w:pPr>
            <w:r w:rsidRPr="00AC6D46">
              <w:t>Do not light fires in the countryside or other open spaces, including parks, moorland and wooded areas</w:t>
            </w:r>
          </w:p>
          <w:p w14:paraId="5D9ED814" w14:textId="77777777" w:rsidR="00AC6D46" w:rsidRPr="00AC6D46" w:rsidRDefault="00AC6D46" w:rsidP="00AC6D46">
            <w:pPr>
              <w:numPr>
                <w:ilvl w:val="0"/>
                <w:numId w:val="15"/>
              </w:numPr>
            </w:pPr>
            <w:r w:rsidRPr="00AC6D46">
              <w:t xml:space="preserve">Only use barbecues in designated areas where they are permitted </w:t>
            </w:r>
          </w:p>
          <w:p w14:paraId="31D46E7A" w14:textId="77777777" w:rsidR="00AC6D46" w:rsidRPr="00AC6D46" w:rsidRDefault="00AC6D46" w:rsidP="00AC6D46">
            <w:pPr>
              <w:numPr>
                <w:ilvl w:val="0"/>
                <w:numId w:val="15"/>
              </w:numPr>
            </w:pPr>
            <w:r w:rsidRPr="00AC6D46">
              <w:t>Never leave a hot barbecue unattended. Ensure your barbecue is fully put out and make sure ashes are cold before disposing of it</w:t>
            </w:r>
          </w:p>
          <w:p w14:paraId="3D9F17C9" w14:textId="77777777" w:rsidR="00AC6D46" w:rsidRPr="00AC6D46" w:rsidRDefault="00AC6D46" w:rsidP="00AC6D46">
            <w:pPr>
              <w:numPr>
                <w:ilvl w:val="0"/>
                <w:numId w:val="15"/>
              </w:numPr>
            </w:pPr>
            <w:r w:rsidRPr="00AC6D46">
              <w:t xml:space="preserve">Ensure smoking materials are fully stubbed out and disposed of carefully. Never throw cigarette ends from vehicles </w:t>
            </w:r>
          </w:p>
          <w:p w14:paraId="1B604F37" w14:textId="77777777" w:rsidR="00AC6D46" w:rsidRPr="00AC6D46" w:rsidRDefault="00AC6D46" w:rsidP="00AC6D46">
            <w:pPr>
              <w:numPr>
                <w:ilvl w:val="0"/>
                <w:numId w:val="15"/>
              </w:numPr>
            </w:pPr>
            <w:r w:rsidRPr="00AC6D46">
              <w:t>Take all rubbish home with you, especially glass bottles, which can focus the sun’s rays and start a fire</w:t>
            </w:r>
          </w:p>
          <w:p w14:paraId="58CBB89C" w14:textId="77777777" w:rsidR="00AC6D46" w:rsidRPr="00AC6D46" w:rsidRDefault="00AC6D46" w:rsidP="00AC6D46">
            <w:pPr>
              <w:numPr>
                <w:ilvl w:val="0"/>
                <w:numId w:val="15"/>
              </w:numPr>
            </w:pPr>
            <w:r w:rsidRPr="00AC6D46">
              <w:t>Follow local guidance and signage, particularly during periods of heightened wildfire risk when access restrictions may be in place</w:t>
            </w:r>
          </w:p>
        </w:tc>
      </w:tr>
    </w:tbl>
    <w:p w14:paraId="426B5253" w14:textId="77777777" w:rsidR="00AC6D46" w:rsidRPr="00AC6D46" w:rsidRDefault="00AC6D46" w:rsidP="00AC6D46">
      <w:r w:rsidRPr="00AC6D46">
        <w:t xml:space="preserve">If you see a fire </w:t>
      </w:r>
      <w:proofErr w:type="gramStart"/>
      <w:r w:rsidRPr="00AC6D46">
        <w:t>outdoors</w:t>
      </w:r>
      <w:proofErr w:type="gramEnd"/>
      <w:r w:rsidRPr="00AC6D46">
        <w:t xml:space="preserve"> what should you do? </w:t>
      </w:r>
    </w:p>
    <w:tbl>
      <w:tblPr>
        <w:tblW w:w="0" w:type="auto"/>
        <w:tblCellSpacing w:w="15" w:type="dxa"/>
        <w:tblCellMar>
          <w:left w:w="0" w:type="dxa"/>
          <w:bottom w:w="300" w:type="dxa"/>
          <w:right w:w="0" w:type="dxa"/>
        </w:tblCellMar>
        <w:tblLook w:val="04A0" w:firstRow="1" w:lastRow="0" w:firstColumn="1" w:lastColumn="0" w:noHBand="0" w:noVBand="1"/>
      </w:tblPr>
      <w:tblGrid>
        <w:gridCol w:w="9026"/>
      </w:tblGrid>
      <w:tr w:rsidR="00AC6D46" w:rsidRPr="00AC6D46" w14:paraId="16EFF5B1" w14:textId="77777777" w:rsidTr="00206043">
        <w:trPr>
          <w:tblCellSpacing w:w="15" w:type="dxa"/>
        </w:trPr>
        <w:tc>
          <w:tcPr>
            <w:tcW w:w="0" w:type="auto"/>
            <w:vAlign w:val="center"/>
            <w:hideMark/>
          </w:tcPr>
          <w:p w14:paraId="2A42206E" w14:textId="77777777" w:rsidR="00AC6D46" w:rsidRPr="00AC6D46" w:rsidRDefault="00AC6D46" w:rsidP="00AC6D46">
            <w:pPr>
              <w:numPr>
                <w:ilvl w:val="0"/>
                <w:numId w:val="16"/>
              </w:numPr>
            </w:pPr>
            <w:r w:rsidRPr="00AC6D46">
              <w:t xml:space="preserve">Move to a safe location away from the fire </w:t>
            </w:r>
          </w:p>
          <w:p w14:paraId="45E2F37A" w14:textId="77777777" w:rsidR="00AC6D46" w:rsidRPr="00AC6D46" w:rsidRDefault="00AC6D46" w:rsidP="00AC6D46">
            <w:pPr>
              <w:numPr>
                <w:ilvl w:val="0"/>
                <w:numId w:val="16"/>
              </w:numPr>
            </w:pPr>
            <w:r w:rsidRPr="00AC6D46">
              <w:t>Call 999 immediately, do not assume someone else has already reported it</w:t>
            </w:r>
          </w:p>
          <w:p w14:paraId="2EA36F28" w14:textId="77777777" w:rsidR="00AC6D46" w:rsidRPr="00AC6D46" w:rsidRDefault="00AC6D46" w:rsidP="00AC6D46">
            <w:pPr>
              <w:numPr>
                <w:ilvl w:val="0"/>
                <w:numId w:val="16"/>
              </w:numPr>
            </w:pPr>
            <w:r w:rsidRPr="00AC6D46">
              <w:t xml:space="preserve">Wait at a safe, agreed location if requested and provide emergency services with further details </w:t>
            </w:r>
          </w:p>
          <w:p w14:paraId="4EEC1138" w14:textId="77777777" w:rsidR="00AC6D46" w:rsidRPr="00AC6D46" w:rsidRDefault="00AC6D46" w:rsidP="00AC6D46">
            <w:pPr>
              <w:numPr>
                <w:ilvl w:val="0"/>
                <w:numId w:val="16"/>
              </w:numPr>
            </w:pPr>
            <w:r w:rsidRPr="00AC6D46">
              <w:t xml:space="preserve">Do not attempt to tackle the fire yourself </w:t>
            </w:r>
          </w:p>
          <w:p w14:paraId="515D7A51" w14:textId="77777777" w:rsidR="00AC6D46" w:rsidRPr="00AC6D46" w:rsidRDefault="00AC6D46" w:rsidP="00AC6D46">
            <w:pPr>
              <w:numPr>
                <w:ilvl w:val="0"/>
                <w:numId w:val="16"/>
              </w:numPr>
            </w:pPr>
            <w:r w:rsidRPr="00AC6D46">
              <w:t>Do not travel to the area of a wildfire, as this may slow the emergency response</w:t>
            </w:r>
          </w:p>
          <w:p w14:paraId="0A2A61A0" w14:textId="77777777" w:rsidR="00AC6D46" w:rsidRPr="00AC6D46" w:rsidRDefault="00AC6D46" w:rsidP="00AC6D46">
            <w:pPr>
              <w:numPr>
                <w:ilvl w:val="0"/>
                <w:numId w:val="16"/>
              </w:numPr>
            </w:pPr>
            <w:r w:rsidRPr="00AC6D46">
              <w:t>Always follow the advice of emergency services and local authorities, including any instruction to evacuate or stay indoors with windows closed</w:t>
            </w:r>
          </w:p>
        </w:tc>
      </w:tr>
    </w:tbl>
    <w:p w14:paraId="58B9AEEE" w14:textId="77777777" w:rsidR="00206043" w:rsidRPr="002F41EC" w:rsidRDefault="00206043" w:rsidP="00206043">
      <w:pPr>
        <w:rPr>
          <w:b/>
          <w:bCs/>
        </w:rPr>
      </w:pPr>
      <w:r w:rsidRPr="002F41EC">
        <w:rPr>
          <w:b/>
          <w:bCs/>
        </w:rPr>
        <w:t>Eligible households reminded to get £150 off energy bills this winter</w:t>
      </w:r>
    </w:p>
    <w:p w14:paraId="6678C623" w14:textId="77777777" w:rsidR="00206043" w:rsidRPr="002F41EC" w:rsidRDefault="00206043" w:rsidP="00206043">
      <w:r>
        <w:t>The</w:t>
      </w:r>
      <w:r w:rsidRPr="002F41EC">
        <w:t xml:space="preserve"> government </w:t>
      </w:r>
      <w:r>
        <w:t xml:space="preserve">has </w:t>
      </w:r>
      <w:hyperlink r:id="rId12" w:history="1">
        <w:r w:rsidRPr="002F41EC">
          <w:rPr>
            <w:rStyle w:val="Hyperlink"/>
          </w:rPr>
          <w:t>reminded eligible households they could receive £150 off their energy bills this winter through the Warm Home Discount if they receive qualifying means-tested benefits</w:t>
        </w:r>
      </w:hyperlink>
      <w:r w:rsidRPr="002F41EC">
        <w:t xml:space="preserve">. </w:t>
      </w:r>
    </w:p>
    <w:p w14:paraId="42561936" w14:textId="77777777" w:rsidR="00206043" w:rsidRPr="002F41EC" w:rsidRDefault="00206043" w:rsidP="00206043">
      <w:r w:rsidRPr="002F41EC">
        <w:t xml:space="preserve">The government is encouraging anyone who may qualify to check that they are named on their electricity bill by 23 August, as suppliers will use customer records from that date to determine eligibility. </w:t>
      </w:r>
    </w:p>
    <w:p w14:paraId="7C12070D" w14:textId="77777777" w:rsidR="00206043" w:rsidRPr="002F41EC" w:rsidRDefault="00206043" w:rsidP="00206043">
      <w:r w:rsidRPr="002F41EC">
        <w:t xml:space="preserve">In England and Wales, this includes households in receipt of: </w:t>
      </w:r>
    </w:p>
    <w:tbl>
      <w:tblPr>
        <w:tblW w:w="0" w:type="auto"/>
        <w:tblCellSpacing w:w="15" w:type="dxa"/>
        <w:tblCellMar>
          <w:left w:w="0" w:type="dxa"/>
          <w:bottom w:w="300" w:type="dxa"/>
          <w:right w:w="0" w:type="dxa"/>
        </w:tblCellMar>
        <w:tblLook w:val="04A0" w:firstRow="1" w:lastRow="0" w:firstColumn="1" w:lastColumn="0" w:noHBand="0" w:noVBand="1"/>
      </w:tblPr>
      <w:tblGrid>
        <w:gridCol w:w="5739"/>
      </w:tblGrid>
      <w:tr w:rsidR="00206043" w:rsidRPr="002F41EC" w14:paraId="591A92FA" w14:textId="77777777" w:rsidTr="00DF2AD8">
        <w:trPr>
          <w:tblCellSpacing w:w="15" w:type="dxa"/>
        </w:trPr>
        <w:tc>
          <w:tcPr>
            <w:tcW w:w="0" w:type="auto"/>
            <w:vAlign w:val="center"/>
            <w:hideMark/>
          </w:tcPr>
          <w:p w14:paraId="5AA58724" w14:textId="77777777" w:rsidR="00206043" w:rsidRPr="002F41EC" w:rsidRDefault="00206043" w:rsidP="00DF2AD8">
            <w:pPr>
              <w:numPr>
                <w:ilvl w:val="0"/>
                <w:numId w:val="17"/>
              </w:numPr>
            </w:pPr>
            <w:r w:rsidRPr="002F41EC">
              <w:t xml:space="preserve">Housing Benefit </w:t>
            </w:r>
          </w:p>
          <w:p w14:paraId="1B3E4F04" w14:textId="77777777" w:rsidR="00206043" w:rsidRPr="002F41EC" w:rsidRDefault="00206043" w:rsidP="00DF2AD8">
            <w:pPr>
              <w:numPr>
                <w:ilvl w:val="0"/>
                <w:numId w:val="17"/>
              </w:numPr>
            </w:pPr>
            <w:r w:rsidRPr="002F41EC">
              <w:t xml:space="preserve">Income-related Employment and Support Allowance </w:t>
            </w:r>
          </w:p>
          <w:p w14:paraId="406A0540" w14:textId="77777777" w:rsidR="00206043" w:rsidRPr="002F41EC" w:rsidRDefault="00206043" w:rsidP="00DF2AD8">
            <w:pPr>
              <w:numPr>
                <w:ilvl w:val="0"/>
                <w:numId w:val="17"/>
              </w:numPr>
            </w:pPr>
            <w:r w:rsidRPr="002F41EC">
              <w:t xml:space="preserve">Pension Credit </w:t>
            </w:r>
          </w:p>
          <w:p w14:paraId="3E5835F3" w14:textId="77777777" w:rsidR="00206043" w:rsidRPr="002F41EC" w:rsidRDefault="00206043" w:rsidP="00DF2AD8">
            <w:pPr>
              <w:numPr>
                <w:ilvl w:val="0"/>
                <w:numId w:val="17"/>
              </w:numPr>
            </w:pPr>
            <w:r w:rsidRPr="002F41EC">
              <w:t xml:space="preserve">Universal Credit </w:t>
            </w:r>
          </w:p>
        </w:tc>
      </w:tr>
    </w:tbl>
    <w:p w14:paraId="6B8569A5" w14:textId="77777777" w:rsidR="00206043" w:rsidRPr="002F41EC" w:rsidRDefault="00206043" w:rsidP="00206043">
      <w:r w:rsidRPr="002F41EC">
        <w:t>Having the eligible person named on their electricity bill will help make sure households receive the discount automatically.</w:t>
      </w:r>
    </w:p>
    <w:p w14:paraId="082DDC6F" w14:textId="77777777" w:rsidR="00CE605D" w:rsidRPr="00CE605D" w:rsidRDefault="00CE605D" w:rsidP="00CE605D"/>
    <w:p w14:paraId="626E4672" w14:textId="77777777" w:rsidR="00CE605D" w:rsidRPr="00CE605D" w:rsidRDefault="00CE605D" w:rsidP="00CE605D">
      <w:pPr>
        <w:rPr>
          <w:b/>
          <w:bCs/>
          <w:lang w:val="en-US"/>
        </w:rPr>
      </w:pPr>
      <w:r w:rsidRPr="00CE605D">
        <w:rPr>
          <w:b/>
          <w:bCs/>
          <w:lang w:val="en-US"/>
        </w:rPr>
        <w:t>Reporting Planning issues or Highlighting General Concerns</w:t>
      </w:r>
    </w:p>
    <w:p w14:paraId="3B915F20" w14:textId="77777777" w:rsidR="00CE605D" w:rsidRPr="00CE605D" w:rsidRDefault="00CE605D" w:rsidP="00CE605D">
      <w:pPr>
        <w:rPr>
          <w:lang w:val="en-US"/>
        </w:rPr>
      </w:pPr>
      <w:r w:rsidRPr="00CE605D">
        <w:rPr>
          <w:lang w:val="en-US"/>
        </w:rPr>
        <w:t xml:space="preserve">Thank you to those of </w:t>
      </w:r>
      <w:proofErr w:type="gramStart"/>
      <w:r w:rsidRPr="00CE605D">
        <w:rPr>
          <w:lang w:val="en-US"/>
        </w:rPr>
        <w:t>you</w:t>
      </w:r>
      <w:proofErr w:type="gramEnd"/>
      <w:r w:rsidRPr="00CE605D">
        <w:rPr>
          <w:lang w:val="en-US"/>
        </w:rPr>
        <w:t xml:space="preserve"> have brought your </w:t>
      </w:r>
      <w:proofErr w:type="gramStart"/>
      <w:r w:rsidRPr="00CE605D">
        <w:rPr>
          <w:lang w:val="en-US"/>
        </w:rPr>
        <w:t>concerns</w:t>
      </w:r>
      <w:proofErr w:type="gramEnd"/>
      <w:r w:rsidRPr="00CE605D">
        <w:rPr>
          <w:lang w:val="en-US"/>
        </w:rPr>
        <w:t xml:space="preserve"> to me over the last month. Please never worry about dropping me a line or calling me if something in your local area is concerning you and you need help to fix it – if I am not aware I can’t do what I can to help.</w:t>
      </w:r>
    </w:p>
    <w:p w14:paraId="52FB350D" w14:textId="77777777" w:rsidR="00CE605D" w:rsidRPr="00CE605D" w:rsidRDefault="00CE605D" w:rsidP="00CE605D">
      <w:pPr>
        <w:rPr>
          <w:lang w:val="en-US"/>
        </w:rPr>
      </w:pPr>
    </w:p>
    <w:p w14:paraId="0A2F192E" w14:textId="77777777" w:rsidR="00CE605D" w:rsidRPr="00CE605D" w:rsidRDefault="00CE605D" w:rsidP="00CE605D"/>
    <w:p w14:paraId="4BE5AAF0" w14:textId="77777777" w:rsidR="00CE605D" w:rsidRPr="00CE605D" w:rsidRDefault="00CE605D" w:rsidP="00CE605D"/>
    <w:p w14:paraId="44DB9FFD" w14:textId="77777777" w:rsidR="00CE605D" w:rsidRPr="00CE605D" w:rsidRDefault="00CE605D" w:rsidP="00CE605D">
      <w:pPr>
        <w:rPr>
          <w:lang w:val="en-US"/>
        </w:rPr>
      </w:pPr>
    </w:p>
    <w:p w14:paraId="38958ED8" w14:textId="77777777" w:rsidR="00CE605D" w:rsidRPr="00CE605D" w:rsidRDefault="00CE605D" w:rsidP="00CE605D"/>
    <w:p w14:paraId="2311E785" w14:textId="77777777" w:rsidR="00337993" w:rsidRDefault="00337993"/>
    <w:sectPr w:rsidR="003379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300F"/>
    <w:multiLevelType w:val="multilevel"/>
    <w:tmpl w:val="EA2E7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43CD0"/>
    <w:multiLevelType w:val="multilevel"/>
    <w:tmpl w:val="8CEE1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B32B7"/>
    <w:multiLevelType w:val="multilevel"/>
    <w:tmpl w:val="C3ECB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B5865"/>
    <w:multiLevelType w:val="multilevel"/>
    <w:tmpl w:val="A12E0F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566C1"/>
    <w:multiLevelType w:val="hybridMultilevel"/>
    <w:tmpl w:val="1286F414"/>
    <w:lvl w:ilvl="0" w:tplc="324ABD26">
      <w:start w:val="15"/>
      <w:numFmt w:val="bullet"/>
      <w:lvlText w:val="-"/>
      <w:lvlJc w:val="left"/>
      <w:pPr>
        <w:ind w:left="4680" w:hanging="360"/>
      </w:pPr>
      <w:rPr>
        <w:rFonts w:ascii="Aptos" w:eastAsiaTheme="minorHAnsi" w:hAnsi="Aptos" w:cstheme="minorBidi" w:hint="default"/>
      </w:rPr>
    </w:lvl>
    <w:lvl w:ilvl="1" w:tplc="08090003">
      <w:start w:val="1"/>
      <w:numFmt w:val="bullet"/>
      <w:lvlText w:val="o"/>
      <w:lvlJc w:val="left"/>
      <w:pPr>
        <w:ind w:left="5400" w:hanging="360"/>
      </w:pPr>
      <w:rPr>
        <w:rFonts w:ascii="Courier New" w:hAnsi="Courier New" w:cs="Courier New" w:hint="default"/>
      </w:rPr>
    </w:lvl>
    <w:lvl w:ilvl="2" w:tplc="08090005">
      <w:start w:val="1"/>
      <w:numFmt w:val="bullet"/>
      <w:lvlText w:val=""/>
      <w:lvlJc w:val="left"/>
      <w:pPr>
        <w:ind w:left="6120" w:hanging="360"/>
      </w:pPr>
      <w:rPr>
        <w:rFonts w:ascii="Wingdings" w:hAnsi="Wingdings" w:hint="default"/>
      </w:rPr>
    </w:lvl>
    <w:lvl w:ilvl="3" w:tplc="08090001">
      <w:start w:val="1"/>
      <w:numFmt w:val="bullet"/>
      <w:lvlText w:val=""/>
      <w:lvlJc w:val="left"/>
      <w:pPr>
        <w:ind w:left="6840" w:hanging="360"/>
      </w:pPr>
      <w:rPr>
        <w:rFonts w:ascii="Symbol" w:hAnsi="Symbol" w:hint="default"/>
      </w:rPr>
    </w:lvl>
    <w:lvl w:ilvl="4" w:tplc="08090003">
      <w:start w:val="1"/>
      <w:numFmt w:val="bullet"/>
      <w:lvlText w:val="o"/>
      <w:lvlJc w:val="left"/>
      <w:pPr>
        <w:ind w:left="7560" w:hanging="360"/>
      </w:pPr>
      <w:rPr>
        <w:rFonts w:ascii="Courier New" w:hAnsi="Courier New" w:cs="Courier New" w:hint="default"/>
      </w:rPr>
    </w:lvl>
    <w:lvl w:ilvl="5" w:tplc="08090005">
      <w:start w:val="1"/>
      <w:numFmt w:val="bullet"/>
      <w:lvlText w:val=""/>
      <w:lvlJc w:val="left"/>
      <w:pPr>
        <w:ind w:left="8280" w:hanging="360"/>
      </w:pPr>
      <w:rPr>
        <w:rFonts w:ascii="Wingdings" w:hAnsi="Wingdings" w:hint="default"/>
      </w:rPr>
    </w:lvl>
    <w:lvl w:ilvl="6" w:tplc="08090001">
      <w:start w:val="1"/>
      <w:numFmt w:val="bullet"/>
      <w:lvlText w:val=""/>
      <w:lvlJc w:val="left"/>
      <w:pPr>
        <w:ind w:left="9000" w:hanging="360"/>
      </w:pPr>
      <w:rPr>
        <w:rFonts w:ascii="Symbol" w:hAnsi="Symbol" w:hint="default"/>
      </w:rPr>
    </w:lvl>
    <w:lvl w:ilvl="7" w:tplc="08090003">
      <w:start w:val="1"/>
      <w:numFmt w:val="bullet"/>
      <w:lvlText w:val="o"/>
      <w:lvlJc w:val="left"/>
      <w:pPr>
        <w:ind w:left="9720" w:hanging="360"/>
      </w:pPr>
      <w:rPr>
        <w:rFonts w:ascii="Courier New" w:hAnsi="Courier New" w:cs="Courier New" w:hint="default"/>
      </w:rPr>
    </w:lvl>
    <w:lvl w:ilvl="8" w:tplc="08090005">
      <w:start w:val="1"/>
      <w:numFmt w:val="bullet"/>
      <w:lvlText w:val=""/>
      <w:lvlJc w:val="left"/>
      <w:pPr>
        <w:ind w:left="10440" w:hanging="360"/>
      </w:pPr>
      <w:rPr>
        <w:rFonts w:ascii="Wingdings" w:hAnsi="Wingdings" w:hint="default"/>
      </w:rPr>
    </w:lvl>
  </w:abstractNum>
  <w:abstractNum w:abstractNumId="5" w15:restartNumberingAfterBreak="0">
    <w:nsid w:val="364E0CA9"/>
    <w:multiLevelType w:val="multilevel"/>
    <w:tmpl w:val="E4089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0E0A3E"/>
    <w:multiLevelType w:val="multilevel"/>
    <w:tmpl w:val="491E90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C32EBE"/>
    <w:multiLevelType w:val="hybridMultilevel"/>
    <w:tmpl w:val="2D70A39E"/>
    <w:lvl w:ilvl="0" w:tplc="666CD656">
      <w:numFmt w:val="bullet"/>
      <w:lvlText w:val="-"/>
      <w:lvlJc w:val="left"/>
      <w:pPr>
        <w:ind w:left="400" w:hanging="360"/>
      </w:pPr>
      <w:rPr>
        <w:rFonts w:ascii="Aptos" w:eastAsiaTheme="minorHAnsi" w:hAnsi="Aptos" w:cstheme="minorBidi"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8" w15:restartNumberingAfterBreak="0">
    <w:nsid w:val="3EFB621F"/>
    <w:multiLevelType w:val="multilevel"/>
    <w:tmpl w:val="343A0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694C8B"/>
    <w:multiLevelType w:val="multilevel"/>
    <w:tmpl w:val="60E46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115FDD"/>
    <w:multiLevelType w:val="multilevel"/>
    <w:tmpl w:val="BE9CF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2F32FD"/>
    <w:multiLevelType w:val="multilevel"/>
    <w:tmpl w:val="A13E6C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603C32"/>
    <w:multiLevelType w:val="hybridMultilevel"/>
    <w:tmpl w:val="FD82F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AB3201D"/>
    <w:multiLevelType w:val="multilevel"/>
    <w:tmpl w:val="75523D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9324E6"/>
    <w:multiLevelType w:val="multilevel"/>
    <w:tmpl w:val="8C763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DD83683"/>
    <w:multiLevelType w:val="multilevel"/>
    <w:tmpl w:val="1284DA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B55DF4"/>
    <w:multiLevelType w:val="multilevel"/>
    <w:tmpl w:val="2E5C02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F810654"/>
    <w:multiLevelType w:val="multilevel"/>
    <w:tmpl w:val="E676F9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436DF8"/>
    <w:multiLevelType w:val="multilevel"/>
    <w:tmpl w:val="3A10C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19904625">
    <w:abstractNumId w:val="4"/>
  </w:num>
  <w:num w:numId="2" w16cid:durableId="835850567">
    <w:abstractNumId w:val="10"/>
  </w:num>
  <w:num w:numId="3" w16cid:durableId="964581200">
    <w:abstractNumId w:val="1"/>
  </w:num>
  <w:num w:numId="4" w16cid:durableId="2060013075">
    <w:abstractNumId w:val="2"/>
  </w:num>
  <w:num w:numId="5" w16cid:durableId="2044667088">
    <w:abstractNumId w:val="18"/>
  </w:num>
  <w:num w:numId="6" w16cid:durableId="1142431554">
    <w:abstractNumId w:val="15"/>
  </w:num>
  <w:num w:numId="7" w16cid:durableId="1191648066">
    <w:abstractNumId w:val="3"/>
  </w:num>
  <w:num w:numId="8" w16cid:durableId="1878202611">
    <w:abstractNumId w:val="17"/>
  </w:num>
  <w:num w:numId="9" w16cid:durableId="2065056309">
    <w:abstractNumId w:val="5"/>
  </w:num>
  <w:num w:numId="10" w16cid:durableId="523205945">
    <w:abstractNumId w:val="0"/>
  </w:num>
  <w:num w:numId="11" w16cid:durableId="583563652">
    <w:abstractNumId w:val="12"/>
  </w:num>
  <w:num w:numId="12" w16cid:durableId="334965910">
    <w:abstractNumId w:val="8"/>
  </w:num>
  <w:num w:numId="13" w16cid:durableId="660885193">
    <w:abstractNumId w:val="9"/>
  </w:num>
  <w:num w:numId="14" w16cid:durableId="1744064134">
    <w:abstractNumId w:val="7"/>
  </w:num>
  <w:num w:numId="15" w16cid:durableId="1159424716">
    <w:abstractNumId w:val="11"/>
    <w:lvlOverride w:ilvl="0"/>
    <w:lvlOverride w:ilvl="1"/>
    <w:lvlOverride w:ilvl="2"/>
    <w:lvlOverride w:ilvl="3"/>
    <w:lvlOverride w:ilvl="4"/>
    <w:lvlOverride w:ilvl="5"/>
    <w:lvlOverride w:ilvl="6"/>
    <w:lvlOverride w:ilvl="7"/>
    <w:lvlOverride w:ilvl="8"/>
  </w:num>
  <w:num w:numId="16" w16cid:durableId="11687045">
    <w:abstractNumId w:val="13"/>
    <w:lvlOverride w:ilvl="0"/>
    <w:lvlOverride w:ilvl="1"/>
    <w:lvlOverride w:ilvl="2"/>
    <w:lvlOverride w:ilvl="3"/>
    <w:lvlOverride w:ilvl="4"/>
    <w:lvlOverride w:ilvl="5"/>
    <w:lvlOverride w:ilvl="6"/>
    <w:lvlOverride w:ilvl="7"/>
    <w:lvlOverride w:ilvl="8"/>
  </w:num>
  <w:num w:numId="17" w16cid:durableId="736629527">
    <w:abstractNumId w:val="14"/>
    <w:lvlOverride w:ilvl="0"/>
    <w:lvlOverride w:ilvl="1"/>
    <w:lvlOverride w:ilvl="2"/>
    <w:lvlOverride w:ilvl="3"/>
    <w:lvlOverride w:ilvl="4"/>
    <w:lvlOverride w:ilvl="5"/>
    <w:lvlOverride w:ilvl="6"/>
    <w:lvlOverride w:ilvl="7"/>
    <w:lvlOverride w:ilvl="8"/>
  </w:num>
  <w:num w:numId="18" w16cid:durableId="473181811">
    <w:abstractNumId w:val="16"/>
    <w:lvlOverride w:ilvl="0"/>
    <w:lvlOverride w:ilvl="1"/>
    <w:lvlOverride w:ilvl="2"/>
    <w:lvlOverride w:ilvl="3"/>
    <w:lvlOverride w:ilvl="4"/>
    <w:lvlOverride w:ilvl="5"/>
    <w:lvlOverride w:ilvl="6"/>
    <w:lvlOverride w:ilvl="7"/>
    <w:lvlOverride w:ilvl="8"/>
  </w:num>
  <w:num w:numId="19" w16cid:durableId="436292843">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05D"/>
    <w:rsid w:val="000031E5"/>
    <w:rsid w:val="0001364C"/>
    <w:rsid w:val="00036372"/>
    <w:rsid w:val="00066C44"/>
    <w:rsid w:val="000859EE"/>
    <w:rsid w:val="00095508"/>
    <w:rsid w:val="000D6D4A"/>
    <w:rsid w:val="000E7E6A"/>
    <w:rsid w:val="000F3500"/>
    <w:rsid w:val="001020F1"/>
    <w:rsid w:val="00103556"/>
    <w:rsid w:val="00151838"/>
    <w:rsid w:val="00165374"/>
    <w:rsid w:val="00177872"/>
    <w:rsid w:val="001A3C53"/>
    <w:rsid w:val="001D12E1"/>
    <w:rsid w:val="001D7958"/>
    <w:rsid w:val="00206043"/>
    <w:rsid w:val="002361AF"/>
    <w:rsid w:val="0024162F"/>
    <w:rsid w:val="00272B88"/>
    <w:rsid w:val="00290C02"/>
    <w:rsid w:val="0029174F"/>
    <w:rsid w:val="00294CDB"/>
    <w:rsid w:val="002B01BC"/>
    <w:rsid w:val="002B2A75"/>
    <w:rsid w:val="002B60ED"/>
    <w:rsid w:val="002D077D"/>
    <w:rsid w:val="002D2352"/>
    <w:rsid w:val="002E244F"/>
    <w:rsid w:val="002F41EC"/>
    <w:rsid w:val="002F4652"/>
    <w:rsid w:val="00302801"/>
    <w:rsid w:val="00337993"/>
    <w:rsid w:val="0034191D"/>
    <w:rsid w:val="003563E2"/>
    <w:rsid w:val="00380F7D"/>
    <w:rsid w:val="00393B16"/>
    <w:rsid w:val="003B24BE"/>
    <w:rsid w:val="003C081A"/>
    <w:rsid w:val="003C0F93"/>
    <w:rsid w:val="003D0617"/>
    <w:rsid w:val="003D51D4"/>
    <w:rsid w:val="003E4A10"/>
    <w:rsid w:val="003E6807"/>
    <w:rsid w:val="003E7395"/>
    <w:rsid w:val="003F0286"/>
    <w:rsid w:val="00473E04"/>
    <w:rsid w:val="004A319E"/>
    <w:rsid w:val="004C373A"/>
    <w:rsid w:val="004C60AB"/>
    <w:rsid w:val="004D0AE6"/>
    <w:rsid w:val="004D3637"/>
    <w:rsid w:val="004E6D59"/>
    <w:rsid w:val="004F2077"/>
    <w:rsid w:val="004F2DA8"/>
    <w:rsid w:val="004F4604"/>
    <w:rsid w:val="0050075D"/>
    <w:rsid w:val="00504668"/>
    <w:rsid w:val="00535951"/>
    <w:rsid w:val="00546A14"/>
    <w:rsid w:val="00592F32"/>
    <w:rsid w:val="005A3A51"/>
    <w:rsid w:val="005B0A04"/>
    <w:rsid w:val="005B752E"/>
    <w:rsid w:val="005C45EB"/>
    <w:rsid w:val="005C71DE"/>
    <w:rsid w:val="00601025"/>
    <w:rsid w:val="006063FD"/>
    <w:rsid w:val="006147D3"/>
    <w:rsid w:val="00615289"/>
    <w:rsid w:val="00624D62"/>
    <w:rsid w:val="00635451"/>
    <w:rsid w:val="00641496"/>
    <w:rsid w:val="0065687A"/>
    <w:rsid w:val="00675A8B"/>
    <w:rsid w:val="006848BC"/>
    <w:rsid w:val="006B2278"/>
    <w:rsid w:val="006C1CD5"/>
    <w:rsid w:val="006F4991"/>
    <w:rsid w:val="006F5DB6"/>
    <w:rsid w:val="00761ED7"/>
    <w:rsid w:val="0076552A"/>
    <w:rsid w:val="007A6F74"/>
    <w:rsid w:val="007C57E3"/>
    <w:rsid w:val="007D12B8"/>
    <w:rsid w:val="007D7ADE"/>
    <w:rsid w:val="008004D4"/>
    <w:rsid w:val="0082053D"/>
    <w:rsid w:val="008255BB"/>
    <w:rsid w:val="00825877"/>
    <w:rsid w:val="00827C9F"/>
    <w:rsid w:val="0083718E"/>
    <w:rsid w:val="008651E3"/>
    <w:rsid w:val="00866559"/>
    <w:rsid w:val="008774B6"/>
    <w:rsid w:val="008C3565"/>
    <w:rsid w:val="008C3816"/>
    <w:rsid w:val="008F09E5"/>
    <w:rsid w:val="0091568E"/>
    <w:rsid w:val="0095017C"/>
    <w:rsid w:val="00972317"/>
    <w:rsid w:val="009A70F5"/>
    <w:rsid w:val="009F214C"/>
    <w:rsid w:val="00A03708"/>
    <w:rsid w:val="00A20F1A"/>
    <w:rsid w:val="00A2245D"/>
    <w:rsid w:val="00A23A45"/>
    <w:rsid w:val="00A24F3D"/>
    <w:rsid w:val="00A2636F"/>
    <w:rsid w:val="00A47A32"/>
    <w:rsid w:val="00A57879"/>
    <w:rsid w:val="00A626A5"/>
    <w:rsid w:val="00A678D7"/>
    <w:rsid w:val="00A71582"/>
    <w:rsid w:val="00A855D4"/>
    <w:rsid w:val="00AA772D"/>
    <w:rsid w:val="00AB173B"/>
    <w:rsid w:val="00AC6D46"/>
    <w:rsid w:val="00AD2D5D"/>
    <w:rsid w:val="00AD3BB2"/>
    <w:rsid w:val="00B10E03"/>
    <w:rsid w:val="00B247C5"/>
    <w:rsid w:val="00B47D88"/>
    <w:rsid w:val="00B503F1"/>
    <w:rsid w:val="00B55B28"/>
    <w:rsid w:val="00B6595C"/>
    <w:rsid w:val="00B82259"/>
    <w:rsid w:val="00B90C64"/>
    <w:rsid w:val="00BC684F"/>
    <w:rsid w:val="00BD6079"/>
    <w:rsid w:val="00BD7131"/>
    <w:rsid w:val="00BE26A7"/>
    <w:rsid w:val="00C1312A"/>
    <w:rsid w:val="00C35B12"/>
    <w:rsid w:val="00C5256F"/>
    <w:rsid w:val="00C67561"/>
    <w:rsid w:val="00C97F67"/>
    <w:rsid w:val="00CD25EC"/>
    <w:rsid w:val="00CD6589"/>
    <w:rsid w:val="00CE2D79"/>
    <w:rsid w:val="00CE52FC"/>
    <w:rsid w:val="00CE605D"/>
    <w:rsid w:val="00D07BF9"/>
    <w:rsid w:val="00D11ED2"/>
    <w:rsid w:val="00D20439"/>
    <w:rsid w:val="00D4589C"/>
    <w:rsid w:val="00D52BFE"/>
    <w:rsid w:val="00D57C6F"/>
    <w:rsid w:val="00D60A01"/>
    <w:rsid w:val="00D67254"/>
    <w:rsid w:val="00D72373"/>
    <w:rsid w:val="00D9793F"/>
    <w:rsid w:val="00DA4088"/>
    <w:rsid w:val="00DE67D7"/>
    <w:rsid w:val="00E02F28"/>
    <w:rsid w:val="00E2159B"/>
    <w:rsid w:val="00E24CDA"/>
    <w:rsid w:val="00E82A12"/>
    <w:rsid w:val="00EA6301"/>
    <w:rsid w:val="00EE522F"/>
    <w:rsid w:val="00EF0F35"/>
    <w:rsid w:val="00EF1EE1"/>
    <w:rsid w:val="00F17319"/>
    <w:rsid w:val="00F3785F"/>
    <w:rsid w:val="00F443CF"/>
    <w:rsid w:val="00F6076D"/>
    <w:rsid w:val="00FC025B"/>
    <w:rsid w:val="00FE3B75"/>
    <w:rsid w:val="00FE5489"/>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45151"/>
  <w15:chartTrackingRefBased/>
  <w15:docId w15:val="{BEC8AF5D-DD49-4949-A5D2-EE0338309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60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0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0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0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0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0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0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0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0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0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0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0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0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0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0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0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0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05D"/>
    <w:rPr>
      <w:rFonts w:eastAsiaTheme="majorEastAsia" w:cstheme="majorBidi"/>
      <w:color w:val="272727" w:themeColor="text1" w:themeTint="D8"/>
    </w:rPr>
  </w:style>
  <w:style w:type="paragraph" w:styleId="Title">
    <w:name w:val="Title"/>
    <w:basedOn w:val="Normal"/>
    <w:next w:val="Normal"/>
    <w:link w:val="TitleChar"/>
    <w:uiPriority w:val="10"/>
    <w:qFormat/>
    <w:rsid w:val="00CE60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0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0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0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05D"/>
    <w:pPr>
      <w:spacing w:before="160"/>
      <w:jc w:val="center"/>
    </w:pPr>
    <w:rPr>
      <w:i/>
      <w:iCs/>
      <w:color w:val="404040" w:themeColor="text1" w:themeTint="BF"/>
    </w:rPr>
  </w:style>
  <w:style w:type="character" w:customStyle="1" w:styleId="QuoteChar">
    <w:name w:val="Quote Char"/>
    <w:basedOn w:val="DefaultParagraphFont"/>
    <w:link w:val="Quote"/>
    <w:uiPriority w:val="29"/>
    <w:rsid w:val="00CE605D"/>
    <w:rPr>
      <w:i/>
      <w:iCs/>
      <w:color w:val="404040" w:themeColor="text1" w:themeTint="BF"/>
    </w:rPr>
  </w:style>
  <w:style w:type="paragraph" w:styleId="ListParagraph">
    <w:name w:val="List Paragraph"/>
    <w:basedOn w:val="Normal"/>
    <w:uiPriority w:val="34"/>
    <w:qFormat/>
    <w:rsid w:val="00CE605D"/>
    <w:pPr>
      <w:ind w:left="720"/>
      <w:contextualSpacing/>
    </w:pPr>
  </w:style>
  <w:style w:type="character" w:styleId="IntenseEmphasis">
    <w:name w:val="Intense Emphasis"/>
    <w:basedOn w:val="DefaultParagraphFont"/>
    <w:uiPriority w:val="21"/>
    <w:qFormat/>
    <w:rsid w:val="00CE605D"/>
    <w:rPr>
      <w:i/>
      <w:iCs/>
      <w:color w:val="0F4761" w:themeColor="accent1" w:themeShade="BF"/>
    </w:rPr>
  </w:style>
  <w:style w:type="paragraph" w:styleId="IntenseQuote">
    <w:name w:val="Intense Quote"/>
    <w:basedOn w:val="Normal"/>
    <w:next w:val="Normal"/>
    <w:link w:val="IntenseQuoteChar"/>
    <w:uiPriority w:val="30"/>
    <w:qFormat/>
    <w:rsid w:val="00CE60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05D"/>
    <w:rPr>
      <w:i/>
      <w:iCs/>
      <w:color w:val="0F4761" w:themeColor="accent1" w:themeShade="BF"/>
    </w:rPr>
  </w:style>
  <w:style w:type="character" w:styleId="IntenseReference">
    <w:name w:val="Intense Reference"/>
    <w:basedOn w:val="DefaultParagraphFont"/>
    <w:uiPriority w:val="32"/>
    <w:qFormat/>
    <w:rsid w:val="00CE605D"/>
    <w:rPr>
      <w:b/>
      <w:bCs/>
      <w:smallCaps/>
      <w:color w:val="0F4761" w:themeColor="accent1" w:themeShade="BF"/>
      <w:spacing w:val="5"/>
    </w:rPr>
  </w:style>
  <w:style w:type="character" w:styleId="Hyperlink">
    <w:name w:val="Hyperlink"/>
    <w:basedOn w:val="DefaultParagraphFont"/>
    <w:uiPriority w:val="99"/>
    <w:unhideWhenUsed/>
    <w:rsid w:val="00CE605D"/>
    <w:rPr>
      <w:color w:val="467886" w:themeColor="hyperlink"/>
      <w:u w:val="single"/>
    </w:rPr>
  </w:style>
  <w:style w:type="character" w:styleId="UnresolvedMention">
    <w:name w:val="Unresolved Mention"/>
    <w:basedOn w:val="DefaultParagraphFont"/>
    <w:uiPriority w:val="99"/>
    <w:semiHidden/>
    <w:unhideWhenUsed/>
    <w:rsid w:val="00CE605D"/>
    <w:rPr>
      <w:color w:val="605E5C"/>
      <w:shd w:val="clear" w:color="auto" w:fill="E1DFDD"/>
    </w:rPr>
  </w:style>
  <w:style w:type="paragraph" w:styleId="NormalWeb">
    <w:name w:val="Normal (Web)"/>
    <w:basedOn w:val="Normal"/>
    <w:uiPriority w:val="99"/>
    <w:semiHidden/>
    <w:unhideWhenUsed/>
    <w:rsid w:val="0061528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6041">
      <w:bodyDiv w:val="1"/>
      <w:marLeft w:val="0"/>
      <w:marRight w:val="0"/>
      <w:marTop w:val="0"/>
      <w:marBottom w:val="0"/>
      <w:divBdr>
        <w:top w:val="none" w:sz="0" w:space="0" w:color="auto"/>
        <w:left w:val="none" w:sz="0" w:space="0" w:color="auto"/>
        <w:bottom w:val="none" w:sz="0" w:space="0" w:color="auto"/>
        <w:right w:val="none" w:sz="0" w:space="0" w:color="auto"/>
      </w:divBdr>
    </w:div>
    <w:div w:id="113139975">
      <w:bodyDiv w:val="1"/>
      <w:marLeft w:val="0"/>
      <w:marRight w:val="0"/>
      <w:marTop w:val="0"/>
      <w:marBottom w:val="0"/>
      <w:divBdr>
        <w:top w:val="none" w:sz="0" w:space="0" w:color="auto"/>
        <w:left w:val="none" w:sz="0" w:space="0" w:color="auto"/>
        <w:bottom w:val="none" w:sz="0" w:space="0" w:color="auto"/>
        <w:right w:val="none" w:sz="0" w:space="0" w:color="auto"/>
      </w:divBdr>
    </w:div>
    <w:div w:id="274559679">
      <w:bodyDiv w:val="1"/>
      <w:marLeft w:val="0"/>
      <w:marRight w:val="0"/>
      <w:marTop w:val="0"/>
      <w:marBottom w:val="0"/>
      <w:divBdr>
        <w:top w:val="none" w:sz="0" w:space="0" w:color="auto"/>
        <w:left w:val="none" w:sz="0" w:space="0" w:color="auto"/>
        <w:bottom w:val="none" w:sz="0" w:space="0" w:color="auto"/>
        <w:right w:val="none" w:sz="0" w:space="0" w:color="auto"/>
      </w:divBdr>
    </w:div>
    <w:div w:id="416905872">
      <w:bodyDiv w:val="1"/>
      <w:marLeft w:val="0"/>
      <w:marRight w:val="0"/>
      <w:marTop w:val="0"/>
      <w:marBottom w:val="0"/>
      <w:divBdr>
        <w:top w:val="none" w:sz="0" w:space="0" w:color="auto"/>
        <w:left w:val="none" w:sz="0" w:space="0" w:color="auto"/>
        <w:bottom w:val="none" w:sz="0" w:space="0" w:color="auto"/>
        <w:right w:val="none" w:sz="0" w:space="0" w:color="auto"/>
      </w:divBdr>
    </w:div>
    <w:div w:id="761921778">
      <w:bodyDiv w:val="1"/>
      <w:marLeft w:val="0"/>
      <w:marRight w:val="0"/>
      <w:marTop w:val="0"/>
      <w:marBottom w:val="0"/>
      <w:divBdr>
        <w:top w:val="none" w:sz="0" w:space="0" w:color="auto"/>
        <w:left w:val="none" w:sz="0" w:space="0" w:color="auto"/>
        <w:bottom w:val="none" w:sz="0" w:space="0" w:color="auto"/>
        <w:right w:val="none" w:sz="0" w:space="0" w:color="auto"/>
      </w:divBdr>
    </w:div>
    <w:div w:id="1679238550">
      <w:bodyDiv w:val="1"/>
      <w:marLeft w:val="0"/>
      <w:marRight w:val="0"/>
      <w:marTop w:val="0"/>
      <w:marBottom w:val="0"/>
      <w:divBdr>
        <w:top w:val="none" w:sz="0" w:space="0" w:color="auto"/>
        <w:left w:val="none" w:sz="0" w:space="0" w:color="auto"/>
        <w:bottom w:val="none" w:sz="0" w:space="0" w:color="auto"/>
        <w:right w:val="none" w:sz="0" w:space="0" w:color="auto"/>
      </w:divBdr>
    </w:div>
    <w:div w:id="1691684844">
      <w:bodyDiv w:val="1"/>
      <w:marLeft w:val="0"/>
      <w:marRight w:val="0"/>
      <w:marTop w:val="0"/>
      <w:marBottom w:val="0"/>
      <w:divBdr>
        <w:top w:val="none" w:sz="0" w:space="0" w:color="auto"/>
        <w:left w:val="none" w:sz="0" w:space="0" w:color="auto"/>
        <w:bottom w:val="none" w:sz="0" w:space="0" w:color="auto"/>
        <w:right w:val="none" w:sz="0" w:space="0" w:color="auto"/>
      </w:divBdr>
    </w:div>
    <w:div w:id="1698582672">
      <w:bodyDiv w:val="1"/>
      <w:marLeft w:val="0"/>
      <w:marRight w:val="0"/>
      <w:marTop w:val="0"/>
      <w:marBottom w:val="0"/>
      <w:divBdr>
        <w:top w:val="none" w:sz="0" w:space="0" w:color="auto"/>
        <w:left w:val="none" w:sz="0" w:space="0" w:color="auto"/>
        <w:bottom w:val="none" w:sz="0" w:space="0" w:color="auto"/>
        <w:right w:val="none" w:sz="0" w:space="0" w:color="auto"/>
      </w:divBdr>
    </w:div>
    <w:div w:id="1978487724">
      <w:bodyDiv w:val="1"/>
      <w:marLeft w:val="0"/>
      <w:marRight w:val="0"/>
      <w:marTop w:val="0"/>
      <w:marBottom w:val="0"/>
      <w:divBdr>
        <w:top w:val="none" w:sz="0" w:space="0" w:color="auto"/>
        <w:left w:val="none" w:sz="0" w:space="0" w:color="auto"/>
        <w:bottom w:val="none" w:sz="0" w:space="0" w:color="auto"/>
        <w:right w:val="none" w:sz="0" w:space="0" w:color="auto"/>
      </w:divBdr>
    </w:div>
    <w:div w:id="212981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3A%2F%2Fforms.north-norfolk.gov.uk%2Fxforms%2FLaunch%2FNew%2FMobileConnectivityReportJourney&amp;data=05%7C02%7C%7C85646e5db5794d798dce08def3cc26e9%7C9f672fd198824545912b3e81310be672%7C0%7C0%7C639216255338894318%7CUnknown%7CTWFpbGZsb3d8eyJFbXB0eU1hcGkiOnRydWUsIlYiOiIwLjAuMDAwMCIsIlAiOiJXaW4zMiIsIkFOIjoiTWFpbCIsIldUIjoyfQ%3D%3D%7C0%7C%7C%7C&amp;sdata=KYzCypt5Kv4WpFM%2FivGBNmkn3opXvPkUxEFyaDNUw8Y%3D&amp;reserved=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hyperlink" Target="https://eur03.safelinks.protection.outlook.com/?url=https%3A%2F%2Fwww.gov.uk%2Fgovernment%2Fnews%2Fmillions-reminded-to-get-150-off-energy-bills-this-winter&amp;data=05%7C02%7C%7C6ffb608af2fa4831602808def3d336c0%7C9f672fd198824545912b3e81310be672%7C0%7C0%7C639216285666404441%7CUnknown%7CTWFpbGZsb3d8eyJFbXB0eU1hcGkiOnRydWUsIlYiOiIwLjAuMDAwMCIsIlAiOiJXaW4zMiIsIkFOIjoiTWFpbCIsIldUIjoyfQ%3D%3D%7C0%7C%7C%7C&amp;sdata=jdhf85cFax6pOzGmF4ZdOsGa%2BJu1cFEeyLQqyZl7%2BIs%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https://eur03.safelinks.protection.outlook.com/?url=https%3A%2F%2Fmhclgmedia.blog.gov.uk%2F2026%2F08%2F06%2Fwildfires-how-can-you-stay-safe-and-protect-the-countryside%2F&amp;data=05%7C02%7C%7C6ffb608af2fa4831602808def3d336c0%7C9f672fd198824545912b3e81310be672%7C0%7C0%7C639216285666283836%7CUnknown%7CTWFpbGZsb3d8eyJFbXB0eU1hcGkiOnRydWUsIlYiOiIwLjAuMDAwMCIsIlAiOiJXaW4zMiIsIkFOIjoiTWFpbCIsIldUIjoyfQ%3D%3D%7C0%7C%7C%7C&amp;sdata=0p1bFcgZE7FLZ0X3UvSj45%2FxuA%2FcwxH8A9trYKER3Hs%3D&amp;reserved=0" TargetMode="External"/><Relationship Id="rId5" Type="http://schemas.openxmlformats.org/officeDocument/2006/relationships/hyperlink" Target="mailto:sarah.butikofer@north-norfolk.gov.uk" TargetMode="External"/><Relationship Id="rId10" Type="http://schemas.openxmlformats.org/officeDocument/2006/relationships/hyperlink" Target="https://eur03.safelinks.protection.outlook.com/?url=https%3A%2F%2Fassets.publishing.service.gov.uk%2Fmedia%2F6a6c7acf0ddb7e4831c62abd%2FREWIRING_THE_STATE_-_CABINET_STATEMENT.pdf&amp;data=05%7C02%7C%7Cbfdda7e75ce24b78c80308deefbd112a%7C9f672fd198824545912b3e81310be672%7C0%7C0%7C639211792499327676%7CUnknown%7CTWFpbGZsb3d8eyJFbXB0eU1hcGkiOnRydWUsIlYiOiIwLjAuMDAwMCIsIlAiOiJXaW4zMiIsIkFOIjoiTWFpbCIsIldUIjoyfQ%3D%3D%7C0%7C%7C%7C&amp;sdata=eHFmPbeLlhr4Nea%2B4UiKktpQW8RXRoh9WTUri3kOHHI%3D&amp;reserved=0" TargetMode="External"/><Relationship Id="rId4" Type="http://schemas.openxmlformats.org/officeDocument/2006/relationships/webSettings" Target="webSettings.xml"/><Relationship Id="rId9" Type="http://schemas.openxmlformats.org/officeDocument/2006/relationships/hyperlink" Target="https://eur03.safelinks.protection.outlook.com/?url=https%3A%2F%2Fwww.eventbrite.com%2Fe%2Fnorth-norfolk-cultural-partnership-meeting-tickets-1995082850512&amp;data=05%7C02%7C%7Cbfdda7e75ce24b78c80308deefbd112a%7C9f672fd198824545912b3e81310be672%7C0%7C0%7C639211792499337669%7CUnknown%7CTWFpbGZsb3d8eyJFbXB0eU1hcGkiOnRydWUsIlYiOiIwLjAuMDAwMCIsIlAiOiJXaW4zMiIsIkFOIjoiTWFpbCIsIldUIjoyfQ%3D%3D%7C0%7C%7C%7C&amp;sdata=CCT9xIwH4DHUqcSHwMJnIWe5ip4KXhmCIslJJF0UyAA%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1</Pages>
  <Words>1869</Words>
  <Characters>10471</Characters>
  <Application>Microsoft Office Word</Application>
  <DocSecurity>0</DocSecurity>
  <Lines>299</Lines>
  <Paragraphs>128</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12212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Cllr. Sarah Bütikofer</cp:lastModifiedBy>
  <cp:revision>35</cp:revision>
  <cp:lastPrinted>2026-03-03T18:16:00Z</cp:lastPrinted>
  <dcterms:created xsi:type="dcterms:W3CDTF">2026-08-09T16:25:00Z</dcterms:created>
  <dcterms:modified xsi:type="dcterms:W3CDTF">2026-08-11T15:00:00Z</dcterms:modified>
</cp:coreProperties>
</file>